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ind w:left="108"/>
        <w:spacing w:after="240"/>
      </w:pPr>
      <w:r>
        <w:rPr>
          <w:rFonts w:ascii="Times" w:hAnsi="Times" w:cs="Times"/>
          <w:sz w:val="28"/>
          <w:sz-cs w:val="28"/>
          <w:color w:val="17365D"/>
        </w:rPr>
        <w:t xml:space="preserve">Lokalizacja nowych stojaków rowerowych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Cyryla i Metodego 44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Szkoła Podstawowa nr 41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Hoża 25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Szkoła Podstawowa nr 42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Złotowska 86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Szkoła Podstawowa nr 7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Grodzka 23 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Szkoła Podstawowa nr 63 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Budzysza Wosia 8/9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Szkoła Podstawowa nr 53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Malczewskiego 22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Szkoła Podstawowa nr 56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Bolesława Śmiałego 42-43, 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Ogólnokształcąca Szkoła Muzyczna I st. im. prof. Marka Jasińskiego w Szczecinie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Jagiellońska 59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Szkoła Podstawowa nr 47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Kablowa 14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Zespół Szkół Nr 12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Batalionów Chłopskich 115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Centrum Edukacji Ogrodniczej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Wojska Polskiego 200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Zajezdnia tramwajowa POGODNO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Karpacka 29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Zespół Szkół nr 10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Kadłubka 10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Niepubliczny Zakład Opieki Zdrowotnej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Korsarzy 34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Zamek Książąt Pomorskich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Pomorska 150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III Liceum Ogólnokształcące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Plac Jakuba Wujka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Plac zabaw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Derdowskiego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Jeziorko Słoneczne, przy siłowni pod chmurką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ul. 9 Maja 13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Przedszkole Publiczne Nr 48 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Dobrzyńska 2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Szkoła Podstawowa nr 20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Chobolańska 20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Szkoła Podstawowa nr 16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Plac Mariacki 1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Zespół Szkół nr 6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Powstańców Wielkopolskich 72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Szpital Kliniczny Nr 2 PUM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Bandurskiego 56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Przedszkole Publiczne nr 14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Orla 12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Kościół p.w. Św. Jadwigi Królowej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plac Kościelny 2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przy zabytkowym kościele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Ostrawicka 2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Wojewódzki Inspektorat Weterynarii 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Brodnicka 10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Gimnazjum nr 20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Gdańska 5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Pod Trasą Zamkową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Kaszubska 35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przy skrzyżowaniu z Owocową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Małopolska 12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Wyzwolenia 42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 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Żołnierska 2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Pętla autobusowo-tramwajowa Krzekowo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Podgórna 15/16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Książnica Pomorska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Felczaka 19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Drugi Urząd Skarbowy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Czesława 9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NIOL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Urodzajna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Cmentarz Wielgowo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Litewska 20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Stadion lekkoatletyczny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Unii Lubelskiej 1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Szpital Kliniczny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Ofiar Oświęcimia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Zespół Szkół Ogólnokształcących Nr 1, LO 5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Niedziałkowskiego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Żłobek nr 8 "Wróbelki"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3 Maja 27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5 lipca 41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jezdnia - wygrodzona zatoka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Dubois 30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 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Felczaka / Lotto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Papieża Jana Pawła II / Niedziałkowskiego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Papieża Jana Pawła II/ Felczaka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Małopolska 61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Monte Cassino / Niedziałkowskiego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Monte Cassino/Felczaka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Okulickiego 51A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 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Piastów 11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jezdnia - wygrodzona zatoka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Unisławy / Kilińskiego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Wyzwolenia / Kilińskiego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pl. Teatralny 1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Staromłyńska 25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Szczecińska 12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Unisławy / Niedziałkowskiego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Wąska / Kilińskiego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Wąska / Niedziałkowskiego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Wielkopolska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Wyzwolenia 86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 równolegle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Wyzwolenia 115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chodnik równolegle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Sikorskiego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jezdnia - wygrodzone zatoki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Wielkopolska </w:t>
      </w:r>
    </w:p>
    <w:p>
      <w:pPr/>
      <w:r>
        <w:rPr>
          <w:rFonts w:ascii="Arial" w:hAnsi="Arial" w:cs="Arial"/>
          <w:sz w:val="20"/>
          <w:sz-cs w:val="20"/>
          <w:color w:val="00000A"/>
        </w:rPr>
        <w:t xml:space="preserve">Kościół o.o. Dominikanów</w:t>
      </w:r>
    </w:p>
    <w:p>
      <w:pPr/>
      <w:r>
        <w:rPr>
          <w:rFonts w:ascii="Arial" w:hAnsi="Arial" w:cs="Arial"/>
          <w:sz w:val="20"/>
          <w:sz-cs w:val="20"/>
          <w:b/>
          <w:color w:val="00000A"/>
        </w:rPr>
        <w:t xml:space="preserve">Krakowska 71-79</w:t>
      </w:r>
    </w:p>
    <w:p>
      <w:pPr/>
      <w:r>
        <w:rPr>
          <w:rFonts w:ascii="Times" w:hAnsi="Times" w:cs="Times"/>
          <w:sz w:val="24"/>
          <w:sz-cs w:val="24"/>
          <w:color w:val="00000A"/>
        </w:rPr>
        <w:t xml:space="preserve">Uniwersytet Szczeciński, Wydział Humanistyczny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</cp:coreProperties>
</file>

<file path=docProps/meta.xml><?xml version="1.0" encoding="utf-8"?>
<meta xmlns="http://schemas.apple.com/cocoa/2006/metadata">
  <generator>CocoaOOXMLWriter/1504.6</generator>
</meta>
</file>